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83D" w:rsidRPr="00770124" w:rsidRDefault="00EB083D" w:rsidP="00EB083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0"/>
      <w:r w:rsidRPr="00770124">
        <w:rPr>
          <w:rFonts w:ascii="Times New Roman" w:hAnsi="Times New Roman" w:cs="Times New Roman"/>
          <w:b/>
          <w:sz w:val="28"/>
          <w:szCs w:val="28"/>
        </w:rPr>
        <w:t>Динамика результативности реализации программы «Соловушка»</w:t>
      </w:r>
      <w:bookmarkEnd w:id="0"/>
    </w:p>
    <w:p w:rsidR="00EB083D" w:rsidRPr="00770124" w:rsidRDefault="00EB083D" w:rsidP="00EB08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70124">
        <w:rPr>
          <w:rFonts w:ascii="Times New Roman" w:hAnsi="Times New Roman" w:cs="Times New Roman"/>
          <w:sz w:val="28"/>
          <w:szCs w:val="28"/>
        </w:rPr>
        <w:t xml:space="preserve">    Комплексный анализ обученности учащихся по программе «Соловушка» позволяет не только оценить общую успешность творческого развития обучения, но и нравственно-эстетические качества личности, как любовь к родной природе, родному краю, трудолюбие, душевная щедрость, доброжелательность.</w:t>
      </w:r>
    </w:p>
    <w:p w:rsidR="00EB083D" w:rsidRPr="00124983" w:rsidRDefault="00EB083D" w:rsidP="00EB083D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70124">
        <w:rPr>
          <w:rFonts w:ascii="Times New Roman" w:hAnsi="Times New Roman" w:cs="Times New Roman"/>
          <w:sz w:val="28"/>
          <w:szCs w:val="28"/>
        </w:rPr>
        <w:t xml:space="preserve"> Качество образования оценивается сразу по трем параметрам: теоретические знания, техника вокального исполнения и степень овладения практическими умениями и навыками (компетенциями). Оценочные и</w:t>
      </w:r>
      <w:r>
        <w:rPr>
          <w:rFonts w:ascii="Times New Roman" w:hAnsi="Times New Roman" w:cs="Times New Roman"/>
          <w:sz w:val="28"/>
          <w:szCs w:val="28"/>
        </w:rPr>
        <w:t xml:space="preserve"> методические материалы </w:t>
      </w:r>
      <w:r>
        <w:rPr>
          <w:rFonts w:ascii="Times New Roman" w:hAnsi="Times New Roman" w:cs="Times New Roman"/>
          <w:sz w:val="28"/>
          <w:szCs w:val="28"/>
          <w:lang w:val="tt-RU"/>
        </w:rPr>
        <w:t>(ссылка)</w:t>
      </w:r>
    </w:p>
    <w:p w:rsidR="00EB083D" w:rsidRPr="00770124" w:rsidRDefault="00EB083D" w:rsidP="00EB08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70124">
        <w:rPr>
          <w:rFonts w:ascii="Times New Roman" w:hAnsi="Times New Roman" w:cs="Times New Roman"/>
          <w:sz w:val="28"/>
          <w:szCs w:val="28"/>
        </w:rPr>
        <w:tab/>
        <w:t>Контроль за результативностью обучения осуществляется в ходе каждого занятия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Результатом является участие воспитанников во</w:t>
      </w:r>
      <w:r w:rsidRPr="00770124">
        <w:rPr>
          <w:rFonts w:ascii="Times New Roman" w:hAnsi="Times New Roman" w:cs="Times New Roman"/>
          <w:sz w:val="28"/>
          <w:szCs w:val="28"/>
        </w:rPr>
        <w:t xml:space="preserve"> всех школьных, районных </w:t>
      </w:r>
      <w:r>
        <w:rPr>
          <w:rFonts w:ascii="Times New Roman" w:hAnsi="Times New Roman" w:cs="Times New Roman"/>
          <w:sz w:val="28"/>
          <w:szCs w:val="28"/>
        </w:rPr>
        <w:t>мероприятиях, участие</w:t>
      </w:r>
      <w:r w:rsidRPr="00770124">
        <w:rPr>
          <w:rFonts w:ascii="Times New Roman" w:hAnsi="Times New Roman" w:cs="Times New Roman"/>
          <w:sz w:val="28"/>
          <w:szCs w:val="28"/>
        </w:rPr>
        <w:t xml:space="preserve"> в республиканских, всероссийских фестивалях детского творчества. </w:t>
      </w:r>
    </w:p>
    <w:p w:rsidR="00EB083D" w:rsidRPr="00770124" w:rsidRDefault="00EB083D" w:rsidP="00EB083D">
      <w:pPr>
        <w:pStyle w:val="a3"/>
        <w:shd w:val="clear" w:color="auto" w:fill="auto"/>
        <w:spacing w:after="292" w:line="360" w:lineRule="auto"/>
        <w:ind w:left="20" w:right="20" w:firstLine="560"/>
        <w:rPr>
          <w:sz w:val="28"/>
          <w:szCs w:val="28"/>
        </w:rPr>
      </w:pPr>
      <w:r w:rsidRPr="00770124">
        <w:rPr>
          <w:sz w:val="28"/>
          <w:szCs w:val="28"/>
          <w:lang w:val="tt-RU"/>
        </w:rPr>
        <w:t>В</w:t>
      </w:r>
      <w:r w:rsidRPr="00770124">
        <w:rPr>
          <w:sz w:val="28"/>
          <w:szCs w:val="28"/>
        </w:rPr>
        <w:t xml:space="preserve"> таблице представлены данные мониторинга мотивации учащихся за  три года обучения.</w:t>
      </w:r>
    </w:p>
    <w:tbl>
      <w:tblPr>
        <w:tblStyle w:val="a7"/>
        <w:tblpPr w:leftFromText="180" w:rightFromText="180" w:vertAnchor="text" w:horzAnchor="margin" w:tblpX="-924" w:tblpY="119"/>
        <w:tblW w:w="10603" w:type="dxa"/>
        <w:tblLayout w:type="fixed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1276"/>
        <w:gridCol w:w="2386"/>
        <w:gridCol w:w="992"/>
      </w:tblGrid>
      <w:tr w:rsidR="00EB083D" w:rsidRPr="00770124" w:rsidTr="00EB083D">
        <w:tc>
          <w:tcPr>
            <w:tcW w:w="846" w:type="dxa"/>
          </w:tcPr>
          <w:p w:rsidR="00EB083D" w:rsidRPr="00770124" w:rsidRDefault="00EB083D" w:rsidP="00EB083D">
            <w:pPr>
              <w:pStyle w:val="a3"/>
              <w:shd w:val="clear" w:color="auto" w:fill="auto"/>
              <w:spacing w:after="292" w:line="360" w:lineRule="auto"/>
              <w:ind w:right="20"/>
              <w:jc w:val="left"/>
              <w:rPr>
                <w:sz w:val="28"/>
                <w:szCs w:val="28"/>
              </w:rPr>
            </w:pPr>
            <w:r w:rsidRPr="00770124">
              <w:rPr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EB083D" w:rsidRPr="00770124" w:rsidRDefault="00EB083D" w:rsidP="00EB083D">
            <w:pPr>
              <w:pStyle w:val="a3"/>
              <w:shd w:val="clear" w:color="auto" w:fill="auto"/>
              <w:spacing w:after="292" w:line="360" w:lineRule="auto"/>
              <w:ind w:right="20"/>
              <w:jc w:val="left"/>
              <w:rPr>
                <w:sz w:val="28"/>
                <w:szCs w:val="28"/>
              </w:rPr>
            </w:pPr>
            <w:r w:rsidRPr="00770124">
              <w:rPr>
                <w:sz w:val="28"/>
                <w:szCs w:val="28"/>
              </w:rPr>
              <w:t>Конкурс</w:t>
            </w:r>
          </w:p>
        </w:tc>
        <w:tc>
          <w:tcPr>
            <w:tcW w:w="1559" w:type="dxa"/>
          </w:tcPr>
          <w:p w:rsidR="00EB083D" w:rsidRPr="00770124" w:rsidRDefault="00EB083D" w:rsidP="00EB083D">
            <w:pPr>
              <w:pStyle w:val="a3"/>
              <w:shd w:val="clear" w:color="auto" w:fill="auto"/>
              <w:spacing w:after="292" w:line="360" w:lineRule="auto"/>
              <w:ind w:right="20"/>
              <w:jc w:val="left"/>
              <w:rPr>
                <w:sz w:val="28"/>
                <w:szCs w:val="28"/>
              </w:rPr>
            </w:pPr>
            <w:r w:rsidRPr="00770124">
              <w:rPr>
                <w:sz w:val="28"/>
                <w:szCs w:val="28"/>
              </w:rPr>
              <w:t>Уровень</w:t>
            </w:r>
          </w:p>
        </w:tc>
        <w:tc>
          <w:tcPr>
            <w:tcW w:w="1276" w:type="dxa"/>
          </w:tcPr>
          <w:p w:rsidR="00EB083D" w:rsidRPr="00770124" w:rsidRDefault="00EB083D" w:rsidP="00EB083D">
            <w:pPr>
              <w:pStyle w:val="a3"/>
              <w:shd w:val="clear" w:color="auto" w:fill="auto"/>
              <w:spacing w:after="292" w:line="360" w:lineRule="auto"/>
              <w:ind w:right="20"/>
              <w:jc w:val="left"/>
              <w:rPr>
                <w:sz w:val="28"/>
                <w:szCs w:val="28"/>
              </w:rPr>
            </w:pPr>
            <w:r w:rsidRPr="00770124">
              <w:rPr>
                <w:sz w:val="28"/>
                <w:szCs w:val="28"/>
              </w:rPr>
              <w:t>Место</w:t>
            </w:r>
          </w:p>
        </w:tc>
        <w:tc>
          <w:tcPr>
            <w:tcW w:w="2386" w:type="dxa"/>
          </w:tcPr>
          <w:p w:rsidR="00EB083D" w:rsidRPr="00770124" w:rsidRDefault="00EB083D" w:rsidP="00EB083D">
            <w:pPr>
              <w:pStyle w:val="a3"/>
              <w:shd w:val="clear" w:color="auto" w:fill="auto"/>
              <w:spacing w:after="292" w:line="360" w:lineRule="auto"/>
              <w:ind w:right="20"/>
              <w:jc w:val="left"/>
              <w:rPr>
                <w:sz w:val="28"/>
                <w:szCs w:val="28"/>
              </w:rPr>
            </w:pPr>
            <w:r w:rsidRPr="00770124">
              <w:rPr>
                <w:sz w:val="28"/>
                <w:szCs w:val="28"/>
              </w:rPr>
              <w:t>ФИО</w:t>
            </w:r>
          </w:p>
        </w:tc>
        <w:tc>
          <w:tcPr>
            <w:tcW w:w="992" w:type="dxa"/>
          </w:tcPr>
          <w:p w:rsidR="00EB083D" w:rsidRPr="00770124" w:rsidRDefault="00EB083D" w:rsidP="00EB083D">
            <w:pPr>
              <w:pStyle w:val="a3"/>
              <w:shd w:val="clear" w:color="auto" w:fill="auto"/>
              <w:spacing w:after="292" w:line="360" w:lineRule="auto"/>
              <w:ind w:right="20"/>
              <w:jc w:val="left"/>
              <w:rPr>
                <w:sz w:val="28"/>
                <w:szCs w:val="28"/>
              </w:rPr>
            </w:pPr>
            <w:r w:rsidRPr="00770124">
              <w:rPr>
                <w:sz w:val="28"/>
                <w:szCs w:val="28"/>
              </w:rPr>
              <w:t>Год</w:t>
            </w:r>
          </w:p>
        </w:tc>
      </w:tr>
      <w:tr w:rsidR="00EB083D" w:rsidRPr="00770124" w:rsidTr="00EB083D">
        <w:trPr>
          <w:trHeight w:val="1266"/>
        </w:trPr>
        <w:tc>
          <w:tcPr>
            <w:tcW w:w="846" w:type="dxa"/>
          </w:tcPr>
          <w:p w:rsidR="00EB083D" w:rsidRDefault="00EB083D" w:rsidP="00EB083D">
            <w:pPr>
              <w:pStyle w:val="a3"/>
              <w:shd w:val="clear" w:color="auto" w:fill="auto"/>
              <w:spacing w:after="292" w:line="276" w:lineRule="auto"/>
              <w:ind w:right="20"/>
              <w:jc w:val="left"/>
              <w:rPr>
                <w:sz w:val="28"/>
                <w:szCs w:val="28"/>
              </w:rPr>
            </w:pPr>
            <w:r w:rsidRPr="00770124">
              <w:rPr>
                <w:sz w:val="28"/>
                <w:szCs w:val="28"/>
              </w:rPr>
              <w:t>1.</w:t>
            </w:r>
          </w:p>
          <w:p w:rsidR="00EB083D" w:rsidRPr="00770124" w:rsidRDefault="00EB083D" w:rsidP="00EB083D">
            <w:pPr>
              <w:pStyle w:val="a3"/>
              <w:shd w:val="clear" w:color="auto" w:fill="auto"/>
              <w:spacing w:after="292" w:line="276" w:lineRule="auto"/>
              <w:ind w:right="20"/>
              <w:jc w:val="left"/>
              <w:rPr>
                <w:sz w:val="28"/>
                <w:szCs w:val="28"/>
              </w:rPr>
            </w:pPr>
          </w:p>
          <w:p w:rsidR="00EB083D" w:rsidRPr="00770124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012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EB083D" w:rsidRPr="00770124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83D" w:rsidRPr="00770124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012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EB083D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83D" w:rsidRPr="00770124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83D" w:rsidRPr="00770124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012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EB083D" w:rsidRPr="00770124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83D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83D" w:rsidRPr="00770124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83D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012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EB083D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83D" w:rsidRPr="00770124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83D" w:rsidRPr="00770124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012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EB083D" w:rsidRPr="00770124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83D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012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EB083D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83D" w:rsidRPr="00770124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83D" w:rsidRPr="00770124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012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44" w:type="dxa"/>
          </w:tcPr>
          <w:p w:rsidR="00EB083D" w:rsidRPr="00770124" w:rsidRDefault="00EB083D" w:rsidP="00EB083D">
            <w:pPr>
              <w:pStyle w:val="a3"/>
              <w:shd w:val="clear" w:color="auto" w:fill="auto"/>
              <w:spacing w:line="276" w:lineRule="auto"/>
              <w:ind w:right="20"/>
              <w:jc w:val="left"/>
              <w:rPr>
                <w:sz w:val="28"/>
                <w:szCs w:val="28"/>
              </w:rPr>
            </w:pPr>
            <w:r w:rsidRPr="00770124">
              <w:rPr>
                <w:sz w:val="28"/>
                <w:szCs w:val="28"/>
              </w:rPr>
              <w:lastRenderedPageBreak/>
              <w:t xml:space="preserve">Фестиваль кряшенской народной песни «Рождественская звезда» </w:t>
            </w:r>
          </w:p>
          <w:p w:rsidR="00EB083D" w:rsidRPr="00770124" w:rsidRDefault="00EB083D" w:rsidP="00EB083D">
            <w:pPr>
              <w:pStyle w:val="a3"/>
              <w:shd w:val="clear" w:color="auto" w:fill="auto"/>
              <w:spacing w:line="276" w:lineRule="auto"/>
              <w:ind w:right="20"/>
              <w:jc w:val="left"/>
              <w:rPr>
                <w:sz w:val="28"/>
                <w:szCs w:val="28"/>
              </w:rPr>
            </w:pPr>
            <w:r w:rsidRPr="00770124">
              <w:rPr>
                <w:sz w:val="28"/>
                <w:szCs w:val="28"/>
              </w:rPr>
              <w:t xml:space="preserve"> Молодежный фестиваль эстрадного искусства «Созвездие- Йолдызлык»</w:t>
            </w:r>
          </w:p>
          <w:p w:rsidR="00EB083D" w:rsidRPr="00770124" w:rsidRDefault="00EB083D" w:rsidP="00EB083D">
            <w:pPr>
              <w:pStyle w:val="a3"/>
              <w:shd w:val="clear" w:color="auto" w:fill="auto"/>
              <w:spacing w:line="276" w:lineRule="auto"/>
              <w:ind w:right="20"/>
              <w:jc w:val="left"/>
              <w:rPr>
                <w:sz w:val="28"/>
                <w:szCs w:val="28"/>
              </w:rPr>
            </w:pPr>
            <w:r w:rsidRPr="00770124">
              <w:rPr>
                <w:sz w:val="28"/>
                <w:szCs w:val="28"/>
              </w:rPr>
              <w:t>Республиканский фестиваль народного творчества «Без бергэ»</w:t>
            </w:r>
          </w:p>
          <w:p w:rsidR="00EB083D" w:rsidRDefault="00EB083D" w:rsidP="00EB083D">
            <w:pPr>
              <w:pStyle w:val="a3"/>
              <w:shd w:val="clear" w:color="auto" w:fill="auto"/>
              <w:spacing w:line="276" w:lineRule="auto"/>
              <w:ind w:right="20"/>
              <w:jc w:val="left"/>
              <w:rPr>
                <w:sz w:val="28"/>
                <w:szCs w:val="28"/>
              </w:rPr>
            </w:pPr>
            <w:r w:rsidRPr="00770124">
              <w:rPr>
                <w:sz w:val="28"/>
                <w:szCs w:val="28"/>
              </w:rPr>
              <w:t>Республиканский конкурс народного творчества «З</w:t>
            </w:r>
            <w:r>
              <w:rPr>
                <w:sz w:val="28"/>
                <w:szCs w:val="28"/>
                <w:lang w:val="tt-RU"/>
              </w:rPr>
              <w:t>в</w:t>
            </w:r>
            <w:r w:rsidRPr="00770124">
              <w:rPr>
                <w:sz w:val="28"/>
                <w:szCs w:val="28"/>
              </w:rPr>
              <w:t>онкая капель»</w:t>
            </w:r>
          </w:p>
          <w:p w:rsidR="00EB083D" w:rsidRPr="00770124" w:rsidRDefault="00EB083D" w:rsidP="00EB083D">
            <w:pPr>
              <w:pStyle w:val="a3"/>
              <w:shd w:val="clear" w:color="auto" w:fill="auto"/>
              <w:spacing w:line="276" w:lineRule="auto"/>
              <w:ind w:right="20"/>
              <w:jc w:val="left"/>
              <w:rPr>
                <w:sz w:val="28"/>
                <w:szCs w:val="28"/>
              </w:rPr>
            </w:pPr>
            <w:r w:rsidRPr="00770124">
              <w:rPr>
                <w:sz w:val="28"/>
                <w:szCs w:val="28"/>
              </w:rPr>
              <w:t>Молодежный фестиваль эстрадного искусства «Созвездие- Йолдызлык»</w:t>
            </w:r>
          </w:p>
          <w:p w:rsidR="00EB083D" w:rsidRPr="00770124" w:rsidRDefault="00EB083D" w:rsidP="00EB083D">
            <w:pPr>
              <w:pStyle w:val="a3"/>
              <w:shd w:val="clear" w:color="auto" w:fill="auto"/>
              <w:spacing w:line="276" w:lineRule="auto"/>
              <w:ind w:right="20"/>
              <w:jc w:val="left"/>
              <w:rPr>
                <w:sz w:val="28"/>
                <w:szCs w:val="28"/>
              </w:rPr>
            </w:pPr>
            <w:r w:rsidRPr="00770124">
              <w:rPr>
                <w:sz w:val="28"/>
                <w:szCs w:val="28"/>
              </w:rPr>
              <w:lastRenderedPageBreak/>
              <w:t>Международный конкурс вокального мастерства имени Галии Кайбицкой</w:t>
            </w:r>
          </w:p>
          <w:p w:rsidR="00EB083D" w:rsidRPr="00770124" w:rsidRDefault="00EB083D" w:rsidP="00EB083D">
            <w:pPr>
              <w:pStyle w:val="a3"/>
              <w:shd w:val="clear" w:color="auto" w:fill="auto"/>
              <w:spacing w:line="276" w:lineRule="auto"/>
              <w:ind w:right="20"/>
              <w:jc w:val="left"/>
              <w:rPr>
                <w:sz w:val="28"/>
                <w:szCs w:val="28"/>
              </w:rPr>
            </w:pPr>
            <w:r w:rsidRPr="00770124">
              <w:rPr>
                <w:sz w:val="28"/>
                <w:szCs w:val="28"/>
              </w:rPr>
              <w:t>Республиканский фестиваль народного творчества «Без бергэ»</w:t>
            </w:r>
          </w:p>
          <w:p w:rsidR="00EB083D" w:rsidRPr="00770124" w:rsidRDefault="00EB083D" w:rsidP="00EB083D">
            <w:pPr>
              <w:pStyle w:val="a3"/>
              <w:shd w:val="clear" w:color="auto" w:fill="auto"/>
              <w:spacing w:line="276" w:lineRule="auto"/>
              <w:ind w:right="20"/>
              <w:jc w:val="left"/>
              <w:rPr>
                <w:sz w:val="28"/>
                <w:szCs w:val="28"/>
              </w:rPr>
            </w:pPr>
            <w:r w:rsidRPr="00770124">
              <w:rPr>
                <w:sz w:val="28"/>
                <w:szCs w:val="28"/>
              </w:rPr>
              <w:t>Всероссийский фестиваль народного творчества «Наследники традиций»</w:t>
            </w:r>
          </w:p>
          <w:p w:rsidR="00EB083D" w:rsidRPr="00770124" w:rsidRDefault="00EB083D" w:rsidP="00EB083D">
            <w:pPr>
              <w:spacing w:line="276" w:lineRule="auto"/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7701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EB083D" w:rsidRPr="00770124" w:rsidRDefault="00EB083D" w:rsidP="00EB083D">
            <w:pPr>
              <w:pStyle w:val="a3"/>
              <w:shd w:val="clear" w:color="auto" w:fill="auto"/>
              <w:spacing w:line="276" w:lineRule="auto"/>
              <w:ind w:right="20"/>
              <w:jc w:val="left"/>
              <w:rPr>
                <w:sz w:val="28"/>
                <w:szCs w:val="28"/>
              </w:rPr>
            </w:pPr>
            <w:r w:rsidRPr="00770124">
              <w:rPr>
                <w:sz w:val="28"/>
                <w:szCs w:val="28"/>
              </w:rPr>
              <w:lastRenderedPageBreak/>
              <w:t>Республиканский</w:t>
            </w:r>
          </w:p>
          <w:p w:rsidR="00EB083D" w:rsidRDefault="00EB083D" w:rsidP="00EB083D">
            <w:pPr>
              <w:pStyle w:val="a3"/>
              <w:shd w:val="clear" w:color="auto" w:fill="auto"/>
              <w:spacing w:line="276" w:lineRule="auto"/>
              <w:ind w:right="20"/>
              <w:jc w:val="left"/>
              <w:rPr>
                <w:sz w:val="28"/>
                <w:szCs w:val="28"/>
              </w:rPr>
            </w:pPr>
          </w:p>
          <w:p w:rsidR="00EB083D" w:rsidRPr="00770124" w:rsidRDefault="00EB083D" w:rsidP="00EB083D">
            <w:pPr>
              <w:pStyle w:val="a3"/>
              <w:shd w:val="clear" w:color="auto" w:fill="auto"/>
              <w:spacing w:line="276" w:lineRule="auto"/>
              <w:ind w:right="20"/>
              <w:jc w:val="left"/>
              <w:rPr>
                <w:sz w:val="28"/>
                <w:szCs w:val="28"/>
              </w:rPr>
            </w:pPr>
            <w:r w:rsidRPr="00770124">
              <w:rPr>
                <w:sz w:val="28"/>
                <w:szCs w:val="28"/>
              </w:rPr>
              <w:t xml:space="preserve">Районный </w:t>
            </w:r>
          </w:p>
          <w:p w:rsidR="00EB083D" w:rsidRPr="00770124" w:rsidRDefault="00EB083D" w:rsidP="00EB083D">
            <w:pPr>
              <w:pStyle w:val="a3"/>
              <w:shd w:val="clear" w:color="auto" w:fill="auto"/>
              <w:spacing w:line="276" w:lineRule="auto"/>
              <w:ind w:right="20"/>
              <w:jc w:val="left"/>
              <w:rPr>
                <w:sz w:val="28"/>
                <w:szCs w:val="28"/>
              </w:rPr>
            </w:pPr>
          </w:p>
          <w:p w:rsidR="00EB083D" w:rsidRPr="00770124" w:rsidRDefault="00EB083D" w:rsidP="00EB083D">
            <w:pPr>
              <w:pStyle w:val="a3"/>
              <w:shd w:val="clear" w:color="auto" w:fill="auto"/>
              <w:spacing w:line="276" w:lineRule="auto"/>
              <w:ind w:right="20"/>
              <w:jc w:val="left"/>
              <w:rPr>
                <w:sz w:val="28"/>
                <w:szCs w:val="28"/>
              </w:rPr>
            </w:pPr>
          </w:p>
          <w:p w:rsidR="00EB083D" w:rsidRPr="00770124" w:rsidRDefault="00EB083D" w:rsidP="00EB083D">
            <w:pPr>
              <w:pStyle w:val="a3"/>
              <w:shd w:val="clear" w:color="auto" w:fill="auto"/>
              <w:spacing w:line="276" w:lineRule="auto"/>
              <w:ind w:right="20"/>
              <w:jc w:val="left"/>
              <w:rPr>
                <w:sz w:val="28"/>
                <w:szCs w:val="28"/>
              </w:rPr>
            </w:pPr>
            <w:r w:rsidRPr="00770124">
              <w:rPr>
                <w:sz w:val="28"/>
                <w:szCs w:val="28"/>
              </w:rPr>
              <w:t>Зональный</w:t>
            </w:r>
          </w:p>
          <w:p w:rsidR="00EB083D" w:rsidRPr="00770124" w:rsidRDefault="00EB083D" w:rsidP="00EB083D">
            <w:pPr>
              <w:pStyle w:val="a3"/>
              <w:shd w:val="clear" w:color="auto" w:fill="auto"/>
              <w:spacing w:line="276" w:lineRule="auto"/>
              <w:ind w:right="20"/>
              <w:jc w:val="left"/>
              <w:rPr>
                <w:sz w:val="28"/>
                <w:szCs w:val="28"/>
              </w:rPr>
            </w:pPr>
          </w:p>
          <w:p w:rsidR="00EB083D" w:rsidRPr="00770124" w:rsidRDefault="00EB083D" w:rsidP="00EB083D">
            <w:pPr>
              <w:pStyle w:val="a3"/>
              <w:shd w:val="clear" w:color="auto" w:fill="auto"/>
              <w:spacing w:line="276" w:lineRule="auto"/>
              <w:ind w:right="20"/>
              <w:jc w:val="left"/>
              <w:rPr>
                <w:sz w:val="28"/>
                <w:szCs w:val="28"/>
              </w:rPr>
            </w:pPr>
          </w:p>
          <w:p w:rsidR="00EB083D" w:rsidRPr="00770124" w:rsidRDefault="00EB083D" w:rsidP="00EB083D">
            <w:pPr>
              <w:pStyle w:val="a3"/>
              <w:shd w:val="clear" w:color="auto" w:fill="auto"/>
              <w:spacing w:line="276" w:lineRule="auto"/>
              <w:ind w:right="20"/>
              <w:jc w:val="left"/>
              <w:rPr>
                <w:sz w:val="28"/>
                <w:szCs w:val="28"/>
              </w:rPr>
            </w:pPr>
            <w:r w:rsidRPr="00770124">
              <w:rPr>
                <w:sz w:val="28"/>
                <w:szCs w:val="28"/>
              </w:rPr>
              <w:t>Зональный</w:t>
            </w:r>
          </w:p>
          <w:p w:rsidR="00EB083D" w:rsidRPr="00770124" w:rsidRDefault="00EB083D" w:rsidP="00EB083D">
            <w:pPr>
              <w:pStyle w:val="a3"/>
              <w:shd w:val="clear" w:color="auto" w:fill="auto"/>
              <w:spacing w:line="276" w:lineRule="auto"/>
              <w:ind w:right="20"/>
              <w:jc w:val="left"/>
              <w:rPr>
                <w:sz w:val="28"/>
                <w:szCs w:val="28"/>
              </w:rPr>
            </w:pPr>
            <w:r w:rsidRPr="00770124">
              <w:rPr>
                <w:sz w:val="28"/>
                <w:szCs w:val="28"/>
              </w:rPr>
              <w:t xml:space="preserve"> </w:t>
            </w:r>
          </w:p>
          <w:p w:rsidR="00EB083D" w:rsidRPr="00770124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83D" w:rsidRPr="00770124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0124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</w:p>
          <w:p w:rsidR="00EB083D" w:rsidRPr="00770124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83D" w:rsidRPr="00770124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83D" w:rsidRPr="00770124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01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Республиканский </w:t>
            </w:r>
          </w:p>
          <w:p w:rsidR="00EB083D" w:rsidRPr="00770124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83D" w:rsidRPr="00770124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0124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  <w:p w:rsidR="00EB083D" w:rsidRPr="00770124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83D" w:rsidRPr="00770124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0124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</w:t>
            </w:r>
          </w:p>
        </w:tc>
        <w:tc>
          <w:tcPr>
            <w:tcW w:w="1276" w:type="dxa"/>
          </w:tcPr>
          <w:p w:rsidR="00EB083D" w:rsidRPr="00770124" w:rsidRDefault="00EB083D" w:rsidP="00EB083D">
            <w:pPr>
              <w:pStyle w:val="a3"/>
              <w:shd w:val="clear" w:color="auto" w:fill="auto"/>
              <w:spacing w:line="276" w:lineRule="auto"/>
              <w:ind w:right="20"/>
              <w:jc w:val="left"/>
              <w:rPr>
                <w:sz w:val="28"/>
                <w:szCs w:val="28"/>
              </w:rPr>
            </w:pPr>
            <w:r w:rsidRPr="00770124">
              <w:rPr>
                <w:sz w:val="28"/>
                <w:szCs w:val="28"/>
              </w:rPr>
              <w:lastRenderedPageBreak/>
              <w:t xml:space="preserve">1 место </w:t>
            </w:r>
          </w:p>
          <w:p w:rsidR="00EB083D" w:rsidRDefault="00EB083D" w:rsidP="00EB083D">
            <w:pPr>
              <w:pStyle w:val="a3"/>
              <w:shd w:val="clear" w:color="auto" w:fill="auto"/>
              <w:spacing w:line="276" w:lineRule="auto"/>
              <w:ind w:right="20"/>
              <w:jc w:val="left"/>
              <w:rPr>
                <w:sz w:val="28"/>
                <w:szCs w:val="28"/>
              </w:rPr>
            </w:pPr>
          </w:p>
          <w:p w:rsidR="00EB083D" w:rsidRPr="00770124" w:rsidRDefault="00EB083D" w:rsidP="00EB083D">
            <w:pPr>
              <w:pStyle w:val="a3"/>
              <w:shd w:val="clear" w:color="auto" w:fill="auto"/>
              <w:spacing w:line="276" w:lineRule="auto"/>
              <w:ind w:right="20"/>
              <w:jc w:val="left"/>
              <w:rPr>
                <w:sz w:val="28"/>
                <w:szCs w:val="28"/>
              </w:rPr>
            </w:pPr>
          </w:p>
          <w:p w:rsidR="00EB083D" w:rsidRPr="00770124" w:rsidRDefault="00EB083D" w:rsidP="00EB083D">
            <w:pPr>
              <w:pStyle w:val="a3"/>
              <w:shd w:val="clear" w:color="auto" w:fill="auto"/>
              <w:spacing w:line="276" w:lineRule="auto"/>
              <w:ind w:right="20"/>
              <w:jc w:val="left"/>
              <w:rPr>
                <w:sz w:val="28"/>
                <w:szCs w:val="28"/>
              </w:rPr>
            </w:pPr>
            <w:r w:rsidRPr="00770124">
              <w:rPr>
                <w:sz w:val="28"/>
                <w:szCs w:val="28"/>
              </w:rPr>
              <w:t xml:space="preserve">3 место </w:t>
            </w:r>
          </w:p>
          <w:p w:rsidR="00EB083D" w:rsidRPr="00770124" w:rsidRDefault="00EB083D" w:rsidP="00EB083D">
            <w:pPr>
              <w:pStyle w:val="a3"/>
              <w:shd w:val="clear" w:color="auto" w:fill="auto"/>
              <w:spacing w:line="276" w:lineRule="auto"/>
              <w:ind w:right="20"/>
              <w:jc w:val="left"/>
              <w:rPr>
                <w:sz w:val="28"/>
                <w:szCs w:val="28"/>
              </w:rPr>
            </w:pPr>
          </w:p>
          <w:p w:rsidR="00EB083D" w:rsidRPr="00770124" w:rsidRDefault="00EB083D" w:rsidP="00EB083D">
            <w:pPr>
              <w:pStyle w:val="a3"/>
              <w:shd w:val="clear" w:color="auto" w:fill="auto"/>
              <w:spacing w:line="276" w:lineRule="auto"/>
              <w:ind w:right="20"/>
              <w:jc w:val="left"/>
              <w:rPr>
                <w:sz w:val="28"/>
                <w:szCs w:val="28"/>
              </w:rPr>
            </w:pPr>
          </w:p>
          <w:p w:rsidR="00EB083D" w:rsidRPr="00770124" w:rsidRDefault="00EB083D" w:rsidP="00EB083D">
            <w:pPr>
              <w:pStyle w:val="a3"/>
              <w:shd w:val="clear" w:color="auto" w:fill="auto"/>
              <w:spacing w:line="276" w:lineRule="auto"/>
              <w:ind w:right="20"/>
              <w:jc w:val="left"/>
              <w:rPr>
                <w:sz w:val="28"/>
                <w:szCs w:val="28"/>
              </w:rPr>
            </w:pPr>
            <w:r w:rsidRPr="00770124">
              <w:rPr>
                <w:sz w:val="28"/>
                <w:szCs w:val="28"/>
              </w:rPr>
              <w:t xml:space="preserve">1место </w:t>
            </w:r>
          </w:p>
          <w:p w:rsidR="00EB083D" w:rsidRPr="00770124" w:rsidRDefault="00EB083D" w:rsidP="00EB083D">
            <w:pPr>
              <w:pStyle w:val="a3"/>
              <w:shd w:val="clear" w:color="auto" w:fill="auto"/>
              <w:spacing w:line="276" w:lineRule="auto"/>
              <w:ind w:right="20"/>
              <w:jc w:val="left"/>
              <w:rPr>
                <w:sz w:val="28"/>
                <w:szCs w:val="28"/>
              </w:rPr>
            </w:pPr>
          </w:p>
          <w:p w:rsidR="00EB083D" w:rsidRPr="00770124" w:rsidRDefault="00EB083D" w:rsidP="00EB083D">
            <w:pPr>
              <w:pStyle w:val="a3"/>
              <w:shd w:val="clear" w:color="auto" w:fill="auto"/>
              <w:spacing w:line="276" w:lineRule="auto"/>
              <w:ind w:right="20"/>
              <w:jc w:val="left"/>
              <w:rPr>
                <w:sz w:val="28"/>
                <w:szCs w:val="28"/>
              </w:rPr>
            </w:pPr>
          </w:p>
          <w:p w:rsidR="00EB083D" w:rsidRPr="00770124" w:rsidRDefault="00EB083D" w:rsidP="00EB083D">
            <w:pPr>
              <w:pStyle w:val="a3"/>
              <w:shd w:val="clear" w:color="auto" w:fill="auto"/>
              <w:spacing w:line="276" w:lineRule="auto"/>
              <w:ind w:right="20"/>
              <w:jc w:val="left"/>
              <w:rPr>
                <w:sz w:val="28"/>
                <w:szCs w:val="28"/>
              </w:rPr>
            </w:pPr>
            <w:r w:rsidRPr="00770124">
              <w:rPr>
                <w:sz w:val="28"/>
                <w:szCs w:val="28"/>
              </w:rPr>
              <w:t xml:space="preserve">Лауреат </w:t>
            </w:r>
          </w:p>
          <w:p w:rsidR="00EB083D" w:rsidRPr="00770124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83D" w:rsidRPr="00770124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83D" w:rsidRPr="00770124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0124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EB083D" w:rsidRPr="00770124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0124">
              <w:rPr>
                <w:rFonts w:ascii="Times New Roman" w:hAnsi="Times New Roman" w:cs="Times New Roman"/>
                <w:sz w:val="28"/>
                <w:szCs w:val="28"/>
              </w:rPr>
              <w:t xml:space="preserve"> 3 место </w:t>
            </w:r>
          </w:p>
          <w:p w:rsidR="00EB083D" w:rsidRPr="00770124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83D" w:rsidRPr="00770124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01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место </w:t>
            </w:r>
          </w:p>
          <w:p w:rsidR="00EB083D" w:rsidRPr="00770124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83D" w:rsidRPr="00770124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83D" w:rsidRPr="00770124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0124">
              <w:rPr>
                <w:rFonts w:ascii="Times New Roman" w:hAnsi="Times New Roman" w:cs="Times New Roman"/>
                <w:sz w:val="28"/>
                <w:szCs w:val="28"/>
              </w:rPr>
              <w:t>Гран-при</w:t>
            </w:r>
          </w:p>
          <w:p w:rsidR="00EB083D" w:rsidRPr="00770124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83D" w:rsidRPr="00770124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0124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Специальный диплом  </w:t>
            </w:r>
          </w:p>
        </w:tc>
        <w:tc>
          <w:tcPr>
            <w:tcW w:w="2386" w:type="dxa"/>
          </w:tcPr>
          <w:p w:rsidR="00EB083D" w:rsidRPr="00770124" w:rsidRDefault="00EB083D" w:rsidP="00EB083D">
            <w:pPr>
              <w:pStyle w:val="a3"/>
              <w:shd w:val="clear" w:color="auto" w:fill="auto"/>
              <w:spacing w:line="276" w:lineRule="auto"/>
              <w:ind w:right="20"/>
              <w:jc w:val="left"/>
              <w:rPr>
                <w:sz w:val="28"/>
                <w:szCs w:val="28"/>
              </w:rPr>
            </w:pPr>
            <w:r w:rsidRPr="00770124">
              <w:rPr>
                <w:sz w:val="28"/>
                <w:szCs w:val="28"/>
              </w:rPr>
              <w:lastRenderedPageBreak/>
              <w:t xml:space="preserve">Вокальный ансамбль </w:t>
            </w:r>
          </w:p>
          <w:p w:rsidR="00EB083D" w:rsidRPr="00770124" w:rsidRDefault="00EB083D" w:rsidP="00EB083D">
            <w:pPr>
              <w:pStyle w:val="a3"/>
              <w:shd w:val="clear" w:color="auto" w:fill="auto"/>
              <w:spacing w:line="276" w:lineRule="auto"/>
              <w:ind w:right="20"/>
              <w:jc w:val="left"/>
              <w:rPr>
                <w:sz w:val="28"/>
                <w:szCs w:val="28"/>
              </w:rPr>
            </w:pPr>
            <w:r w:rsidRPr="00770124">
              <w:rPr>
                <w:sz w:val="28"/>
                <w:szCs w:val="28"/>
              </w:rPr>
              <w:t>«Саф хислэр»</w:t>
            </w:r>
          </w:p>
          <w:p w:rsidR="00EB083D" w:rsidRPr="00770124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0124">
              <w:rPr>
                <w:rFonts w:ascii="Times New Roman" w:hAnsi="Times New Roman" w:cs="Times New Roman"/>
                <w:sz w:val="28"/>
                <w:szCs w:val="28"/>
              </w:rPr>
              <w:t xml:space="preserve">Васильев Сергей </w:t>
            </w:r>
          </w:p>
          <w:p w:rsidR="00EB083D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83D" w:rsidRPr="00770124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83D" w:rsidRPr="00770124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0124">
              <w:rPr>
                <w:rFonts w:ascii="Times New Roman" w:hAnsi="Times New Roman" w:cs="Times New Roman"/>
                <w:sz w:val="28"/>
                <w:szCs w:val="28"/>
              </w:rPr>
              <w:t>Вокальный ансамбль «Саф хислэр»</w:t>
            </w:r>
          </w:p>
          <w:p w:rsidR="00EB083D" w:rsidRPr="00770124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0124">
              <w:rPr>
                <w:rFonts w:ascii="Times New Roman" w:hAnsi="Times New Roman" w:cs="Times New Roman"/>
                <w:sz w:val="28"/>
                <w:szCs w:val="28"/>
              </w:rPr>
              <w:t>Вокальный ансамбль «Саф хислэр»</w:t>
            </w:r>
          </w:p>
          <w:p w:rsidR="00EB083D" w:rsidRPr="00770124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0124">
              <w:rPr>
                <w:rFonts w:ascii="Times New Roman" w:hAnsi="Times New Roman" w:cs="Times New Roman"/>
                <w:sz w:val="28"/>
                <w:szCs w:val="28"/>
              </w:rPr>
              <w:t xml:space="preserve">Полякова Юлия </w:t>
            </w:r>
          </w:p>
          <w:p w:rsidR="00EB083D" w:rsidRPr="00770124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0124">
              <w:rPr>
                <w:rFonts w:ascii="Times New Roman" w:hAnsi="Times New Roman" w:cs="Times New Roman"/>
                <w:sz w:val="28"/>
                <w:szCs w:val="28"/>
              </w:rPr>
              <w:t xml:space="preserve">Макарова Арина </w:t>
            </w:r>
          </w:p>
          <w:p w:rsidR="00EB083D" w:rsidRPr="00770124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01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Вокальный ансамбль «Саф хислэр»</w:t>
            </w:r>
          </w:p>
          <w:p w:rsidR="00EB083D" w:rsidRPr="00770124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0124">
              <w:rPr>
                <w:rFonts w:ascii="Times New Roman" w:hAnsi="Times New Roman" w:cs="Times New Roman"/>
                <w:sz w:val="28"/>
                <w:szCs w:val="28"/>
              </w:rPr>
              <w:t>Вокальный ансамбль «Саф хислэр»</w:t>
            </w:r>
          </w:p>
          <w:p w:rsidR="00EB083D" w:rsidRPr="00770124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0124">
              <w:rPr>
                <w:rFonts w:ascii="Times New Roman" w:hAnsi="Times New Roman" w:cs="Times New Roman"/>
                <w:sz w:val="28"/>
                <w:szCs w:val="28"/>
              </w:rPr>
              <w:t>Вокальный ансамбль «Саф хислэр»</w:t>
            </w:r>
          </w:p>
        </w:tc>
        <w:tc>
          <w:tcPr>
            <w:tcW w:w="992" w:type="dxa"/>
          </w:tcPr>
          <w:p w:rsidR="00EB083D" w:rsidRPr="00770124" w:rsidRDefault="00EB083D" w:rsidP="00EB083D">
            <w:pPr>
              <w:pStyle w:val="a3"/>
              <w:shd w:val="clear" w:color="auto" w:fill="auto"/>
              <w:spacing w:line="276" w:lineRule="auto"/>
              <w:ind w:right="20"/>
              <w:jc w:val="left"/>
              <w:rPr>
                <w:sz w:val="28"/>
                <w:szCs w:val="28"/>
              </w:rPr>
            </w:pPr>
            <w:r w:rsidRPr="00770124">
              <w:rPr>
                <w:sz w:val="28"/>
                <w:szCs w:val="28"/>
              </w:rPr>
              <w:lastRenderedPageBreak/>
              <w:t>2015-2016</w:t>
            </w:r>
          </w:p>
          <w:p w:rsidR="00EB083D" w:rsidRPr="00770124" w:rsidRDefault="00EB083D" w:rsidP="00EB083D">
            <w:pPr>
              <w:pStyle w:val="a3"/>
              <w:shd w:val="clear" w:color="auto" w:fill="auto"/>
              <w:spacing w:line="276" w:lineRule="auto"/>
              <w:ind w:right="20"/>
              <w:jc w:val="left"/>
              <w:rPr>
                <w:sz w:val="28"/>
                <w:szCs w:val="28"/>
              </w:rPr>
            </w:pPr>
          </w:p>
          <w:p w:rsidR="00EB083D" w:rsidRPr="00770124" w:rsidRDefault="00EB083D" w:rsidP="00EB083D">
            <w:pPr>
              <w:pStyle w:val="a3"/>
              <w:shd w:val="clear" w:color="auto" w:fill="auto"/>
              <w:spacing w:line="276" w:lineRule="auto"/>
              <w:ind w:right="20"/>
              <w:jc w:val="left"/>
              <w:rPr>
                <w:sz w:val="28"/>
                <w:szCs w:val="28"/>
              </w:rPr>
            </w:pPr>
            <w:r w:rsidRPr="00770124">
              <w:rPr>
                <w:sz w:val="28"/>
                <w:szCs w:val="28"/>
              </w:rPr>
              <w:t>2017</w:t>
            </w:r>
          </w:p>
          <w:p w:rsidR="00EB083D" w:rsidRPr="00770124" w:rsidRDefault="00EB083D" w:rsidP="00EB083D">
            <w:pPr>
              <w:pStyle w:val="a3"/>
              <w:shd w:val="clear" w:color="auto" w:fill="auto"/>
              <w:spacing w:line="276" w:lineRule="auto"/>
              <w:ind w:right="20"/>
              <w:jc w:val="left"/>
              <w:rPr>
                <w:sz w:val="28"/>
                <w:szCs w:val="28"/>
              </w:rPr>
            </w:pPr>
          </w:p>
          <w:p w:rsidR="00EB083D" w:rsidRDefault="00EB083D" w:rsidP="00EB083D">
            <w:pPr>
              <w:pStyle w:val="a3"/>
              <w:shd w:val="clear" w:color="auto" w:fill="auto"/>
              <w:spacing w:line="276" w:lineRule="auto"/>
              <w:ind w:right="20"/>
              <w:jc w:val="left"/>
              <w:rPr>
                <w:sz w:val="28"/>
                <w:szCs w:val="28"/>
              </w:rPr>
            </w:pPr>
          </w:p>
          <w:p w:rsidR="00EB083D" w:rsidRPr="00770124" w:rsidRDefault="00EB083D" w:rsidP="00EB083D">
            <w:pPr>
              <w:pStyle w:val="a3"/>
              <w:shd w:val="clear" w:color="auto" w:fill="auto"/>
              <w:spacing w:line="276" w:lineRule="auto"/>
              <w:ind w:right="20"/>
              <w:jc w:val="left"/>
              <w:rPr>
                <w:sz w:val="28"/>
                <w:szCs w:val="28"/>
              </w:rPr>
            </w:pPr>
            <w:r w:rsidRPr="00770124">
              <w:rPr>
                <w:sz w:val="28"/>
                <w:szCs w:val="28"/>
              </w:rPr>
              <w:t>2017</w:t>
            </w:r>
          </w:p>
          <w:p w:rsidR="00EB083D" w:rsidRPr="00770124" w:rsidRDefault="00EB083D" w:rsidP="00EB083D">
            <w:pPr>
              <w:pStyle w:val="a3"/>
              <w:shd w:val="clear" w:color="auto" w:fill="auto"/>
              <w:spacing w:line="276" w:lineRule="auto"/>
              <w:ind w:right="20"/>
              <w:jc w:val="left"/>
              <w:rPr>
                <w:sz w:val="28"/>
                <w:szCs w:val="28"/>
              </w:rPr>
            </w:pPr>
          </w:p>
          <w:p w:rsidR="00EB083D" w:rsidRPr="00770124" w:rsidRDefault="00EB083D" w:rsidP="00EB083D">
            <w:pPr>
              <w:pStyle w:val="a3"/>
              <w:shd w:val="clear" w:color="auto" w:fill="auto"/>
              <w:spacing w:line="276" w:lineRule="auto"/>
              <w:ind w:right="20"/>
              <w:jc w:val="left"/>
              <w:rPr>
                <w:sz w:val="28"/>
                <w:szCs w:val="28"/>
              </w:rPr>
            </w:pPr>
          </w:p>
          <w:p w:rsidR="00EB083D" w:rsidRPr="00770124" w:rsidRDefault="00EB083D" w:rsidP="00EB083D">
            <w:pPr>
              <w:pStyle w:val="a3"/>
              <w:shd w:val="clear" w:color="auto" w:fill="auto"/>
              <w:spacing w:line="276" w:lineRule="auto"/>
              <w:ind w:right="20"/>
              <w:jc w:val="left"/>
              <w:rPr>
                <w:sz w:val="28"/>
                <w:szCs w:val="28"/>
              </w:rPr>
            </w:pPr>
            <w:r w:rsidRPr="00770124">
              <w:rPr>
                <w:sz w:val="28"/>
                <w:szCs w:val="28"/>
              </w:rPr>
              <w:t>2018</w:t>
            </w:r>
          </w:p>
          <w:p w:rsidR="00EB083D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83D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83D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83D" w:rsidRPr="00770124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0124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  <w:p w:rsidR="00EB083D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83D" w:rsidRPr="00770124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83D" w:rsidRPr="00770124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0124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  <w:p w:rsidR="00EB083D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83D" w:rsidRPr="00770124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83D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Pr="007701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B083D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83D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83D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83D" w:rsidRPr="000255A5" w:rsidRDefault="00EB083D" w:rsidP="00EB08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2018</w:t>
            </w:r>
          </w:p>
        </w:tc>
      </w:tr>
    </w:tbl>
    <w:p w:rsidR="00EB083D" w:rsidRPr="00770124" w:rsidRDefault="00EB083D" w:rsidP="00EB083D">
      <w:pPr>
        <w:pStyle w:val="a3"/>
        <w:shd w:val="clear" w:color="auto" w:fill="auto"/>
        <w:spacing w:after="292" w:line="360" w:lineRule="auto"/>
        <w:ind w:right="20"/>
        <w:rPr>
          <w:sz w:val="28"/>
          <w:szCs w:val="28"/>
        </w:rPr>
      </w:pPr>
    </w:p>
    <w:p w:rsidR="00EB083D" w:rsidRPr="00770124" w:rsidRDefault="00EB083D" w:rsidP="00EB083D">
      <w:pPr>
        <w:pStyle w:val="a3"/>
        <w:shd w:val="clear" w:color="auto" w:fill="auto"/>
        <w:spacing w:line="360" w:lineRule="auto"/>
        <w:ind w:right="20" w:firstLine="560"/>
        <w:rPr>
          <w:sz w:val="28"/>
          <w:szCs w:val="28"/>
        </w:rPr>
      </w:pPr>
      <w:r w:rsidRPr="00770124">
        <w:rPr>
          <w:sz w:val="28"/>
          <w:szCs w:val="28"/>
        </w:rPr>
        <w:t>Анализируя данные итогового контроля можно сделать вывод, что обучающиеся получают качественные знания, что представлено на графике :</w:t>
      </w:r>
    </w:p>
    <w:p w:rsidR="00EB083D" w:rsidRPr="00770124" w:rsidRDefault="00EB083D" w:rsidP="00EB083D">
      <w:pPr>
        <w:pStyle w:val="20"/>
        <w:keepNext/>
        <w:keepLines/>
        <w:shd w:val="clear" w:color="auto" w:fill="auto"/>
        <w:spacing w:line="360" w:lineRule="auto"/>
        <w:ind w:left="3020"/>
        <w:jc w:val="left"/>
        <w:rPr>
          <w:sz w:val="28"/>
          <w:szCs w:val="28"/>
        </w:rPr>
      </w:pPr>
      <w:bookmarkStart w:id="1" w:name="bookmark1"/>
      <w:r w:rsidRPr="00770124">
        <w:rPr>
          <w:noProof/>
          <w:sz w:val="28"/>
          <w:szCs w:val="28"/>
          <w:lang w:eastAsia="ru-RU"/>
        </w:rPr>
        <w:drawing>
          <wp:inline distT="0" distB="0" distL="0" distR="0">
            <wp:extent cx="2924175" cy="1945640"/>
            <wp:effectExtent l="0" t="0" r="0" b="0"/>
            <wp:docPr id="1" name="Диаграм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2" w:name="_GoBack"/>
      <w:bookmarkEnd w:id="2"/>
    </w:p>
    <w:bookmarkEnd w:id="1"/>
    <w:p w:rsidR="00EB083D" w:rsidRPr="00770124" w:rsidRDefault="00EB083D" w:rsidP="00EB083D">
      <w:pPr>
        <w:pStyle w:val="a3"/>
        <w:shd w:val="clear" w:color="auto" w:fill="auto"/>
        <w:spacing w:line="360" w:lineRule="auto"/>
        <w:ind w:right="20"/>
        <w:rPr>
          <w:sz w:val="28"/>
          <w:szCs w:val="28"/>
        </w:rPr>
      </w:pPr>
      <w:r w:rsidRPr="00770124">
        <w:rPr>
          <w:sz w:val="28"/>
          <w:szCs w:val="28"/>
        </w:rPr>
        <w:t>Результаты анализа говорят о том, что качество обучения повысилось за счет эффективного использования современного оборудования и внедрения современных образовательных технологий в учебный процесс.</w:t>
      </w:r>
    </w:p>
    <w:p w:rsidR="00EB083D" w:rsidRPr="00770124" w:rsidRDefault="00EB083D" w:rsidP="00EB083D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  <w:sectPr w:rsidR="00EB083D" w:rsidRPr="00770124" w:rsidSect="00EB083D">
          <w:footerReference w:type="default" r:id="rId5"/>
          <w:pgSz w:w="11905" w:h="16837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EB083D" w:rsidRPr="00770124" w:rsidRDefault="00EB083D" w:rsidP="00EB083D">
      <w:pPr>
        <w:pStyle w:val="a3"/>
        <w:shd w:val="clear" w:color="auto" w:fill="auto"/>
        <w:spacing w:line="360" w:lineRule="auto"/>
        <w:ind w:firstLine="700"/>
        <w:rPr>
          <w:sz w:val="28"/>
          <w:szCs w:val="28"/>
        </w:rPr>
      </w:pPr>
      <w:r w:rsidRPr="00770124">
        <w:rPr>
          <w:sz w:val="28"/>
          <w:szCs w:val="28"/>
        </w:rPr>
        <w:t>Успешность детей детского объединения «Соловушка» определяется не только дипломами и грамотами, которые получены за высокие результаты, но и в индивидуальном росте каждого воспитанника.</w:t>
      </w:r>
    </w:p>
    <w:p w:rsidR="00EB083D" w:rsidRPr="00770124" w:rsidRDefault="00EB083D" w:rsidP="00EB083D">
      <w:pPr>
        <w:pStyle w:val="a3"/>
        <w:shd w:val="clear" w:color="auto" w:fill="auto"/>
        <w:spacing w:line="360" w:lineRule="auto"/>
        <w:ind w:firstLine="700"/>
        <w:rPr>
          <w:sz w:val="28"/>
          <w:szCs w:val="28"/>
        </w:rPr>
      </w:pPr>
      <w:r w:rsidRPr="00770124">
        <w:rPr>
          <w:sz w:val="28"/>
          <w:szCs w:val="28"/>
        </w:rPr>
        <w:t xml:space="preserve">Выпускники детского объединения успешно поступают в ВУЗы и средние профессиональные учреждения по направлениям искусство. </w:t>
      </w:r>
    </w:p>
    <w:p w:rsidR="002C1D08" w:rsidRDefault="002C1D08"/>
    <w:sectPr w:rsidR="002C1D08">
      <w:type w:val="continuous"/>
      <w:pgSz w:w="11905" w:h="16837"/>
      <w:pgMar w:top="1186" w:right="1145" w:bottom="2036" w:left="1131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2B1" w:rsidRDefault="00EB083D">
    <w:pPr>
      <w:pStyle w:val="a5"/>
      <w:framePr w:h="197" w:wrap="none" w:vAnchor="text" w:hAnchor="page" w:x="5882" w:y="-1175"/>
      <w:shd w:val="clear" w:color="auto" w:fill="auto"/>
      <w:jc w:val="both"/>
    </w:pPr>
    <w:r>
      <w:rPr>
        <w:rStyle w:val="9"/>
        <w:noProof w:val="0"/>
      </w:rPr>
      <w:t>2</w:t>
    </w:r>
  </w:p>
  <w:p w:rsidR="00F612B1" w:rsidRDefault="00EB083D">
    <w:pPr>
      <w:rPr>
        <w:color w:val="auto"/>
        <w:sz w:val="2"/>
        <w:szCs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83D"/>
    <w:rsid w:val="002C1D08"/>
    <w:rsid w:val="00EB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D6F26A-61BD-42C5-B210-370645FAE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83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uiPriority w:val="99"/>
    <w:locked/>
    <w:rsid w:val="00EB083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1">
    <w:name w:val="Основной текст Знак1"/>
    <w:basedOn w:val="a0"/>
    <w:link w:val="a3"/>
    <w:uiPriority w:val="99"/>
    <w:locked/>
    <w:rsid w:val="00EB083D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a4">
    <w:name w:val="Колонтитул_"/>
    <w:basedOn w:val="a0"/>
    <w:link w:val="a5"/>
    <w:uiPriority w:val="99"/>
    <w:locked/>
    <w:rsid w:val="00EB083D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9">
    <w:name w:val="Колонтитул + 9"/>
    <w:aliases w:val="5 pt3,Полужирный4"/>
    <w:basedOn w:val="a4"/>
    <w:uiPriority w:val="99"/>
    <w:rsid w:val="00EB083D"/>
    <w:rPr>
      <w:rFonts w:ascii="Times New Roman" w:hAnsi="Times New Roman" w:cs="Times New Roman"/>
      <w:b/>
      <w:bCs/>
      <w:noProof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EB083D"/>
    <w:pPr>
      <w:shd w:val="clear" w:color="auto" w:fill="FFFFFF"/>
      <w:spacing w:line="341" w:lineRule="exact"/>
      <w:jc w:val="center"/>
      <w:outlineLvl w:val="1"/>
    </w:pPr>
    <w:rPr>
      <w:rFonts w:ascii="Times New Roman" w:eastAsiaTheme="minorHAnsi" w:hAnsi="Times New Roman" w:cs="Times New Roman"/>
      <w:b/>
      <w:bCs/>
      <w:color w:val="auto"/>
      <w:lang w:eastAsia="en-US"/>
    </w:rPr>
  </w:style>
  <w:style w:type="paragraph" w:styleId="a3">
    <w:name w:val="Body Text"/>
    <w:basedOn w:val="a"/>
    <w:link w:val="1"/>
    <w:uiPriority w:val="99"/>
    <w:rsid w:val="00EB083D"/>
    <w:pPr>
      <w:shd w:val="clear" w:color="auto" w:fill="FFFFFF"/>
      <w:spacing w:line="341" w:lineRule="exact"/>
      <w:jc w:val="both"/>
    </w:pPr>
    <w:rPr>
      <w:rFonts w:ascii="Times New Roman" w:eastAsiaTheme="minorHAnsi" w:hAnsi="Times New Roman" w:cs="Times New Roman"/>
      <w:color w:val="auto"/>
      <w:sz w:val="25"/>
      <w:szCs w:val="25"/>
      <w:lang w:eastAsia="en-US"/>
    </w:rPr>
  </w:style>
  <w:style w:type="character" w:customStyle="1" w:styleId="a6">
    <w:name w:val="Основной текст Знак"/>
    <w:basedOn w:val="a0"/>
    <w:uiPriority w:val="99"/>
    <w:semiHidden/>
    <w:rsid w:val="00EB083D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a5">
    <w:name w:val="Колонтитул"/>
    <w:basedOn w:val="a"/>
    <w:link w:val="a4"/>
    <w:uiPriority w:val="99"/>
    <w:rsid w:val="00EB083D"/>
    <w:pPr>
      <w:shd w:val="clear" w:color="auto" w:fill="FFFFFF"/>
    </w:pPr>
    <w:rPr>
      <w:rFonts w:ascii="Times New Roman" w:eastAsiaTheme="minorHAnsi" w:hAnsi="Times New Roman" w:cs="Times New Roman"/>
      <w:noProof/>
      <w:color w:val="auto"/>
      <w:sz w:val="20"/>
      <w:szCs w:val="20"/>
      <w:lang w:eastAsia="en-US"/>
    </w:rPr>
  </w:style>
  <w:style w:type="table" w:styleId="a7">
    <w:name w:val="Table Grid"/>
    <w:basedOn w:val="a1"/>
    <w:uiPriority w:val="59"/>
    <w:rsid w:val="00EB083D"/>
    <w:pP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932432432432431"/>
          <c:y val="0.10824742268041238"/>
          <c:w val="0.46283783783783783"/>
          <c:h val="0.62886597938144329"/>
        </c:manualLayout>
      </c:layout>
      <c:lineChart>
        <c:grouping val="percentStack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Результат </c:v>
                </c:pt>
              </c:strCache>
            </c:strRef>
          </c:tx>
          <c:spPr>
            <a:ln w="14903">
              <a:solidFill>
                <a:srgbClr val="000080"/>
              </a:solidFill>
              <a:prstDash val="solid"/>
            </a:ln>
          </c:spPr>
          <c:marker>
            <c:symbol val="none"/>
          </c:marker>
          <c:cat>
            <c:strRef>
              <c:f>Sheet1!$B$1:$E$1</c:f>
              <c:strCache>
                <c:ptCount val="4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  <c:pt idx="3">
                  <c:v>2019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20.399999999999999</c:v>
                </c:pt>
                <c:pt idx="1">
                  <c:v>27.4</c:v>
                </c:pt>
                <c:pt idx="2">
                  <c:v>90</c:v>
                </c:pt>
                <c:pt idx="3">
                  <c:v>97.833070229613242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Sheet1!$A$4</c:f>
              <c:strCache>
                <c:ptCount val="1"/>
              </c:strCache>
            </c:strRef>
          </c:tx>
          <c:spPr>
            <a:ln w="14903">
              <a:solidFill>
                <a:srgbClr val="FFFF00"/>
              </a:solidFill>
              <a:prstDash val="solid"/>
            </a:ln>
          </c:spPr>
          <c:marker>
            <c:symbol val="none"/>
          </c:marker>
          <c:cat>
            <c:strRef>
              <c:f>Sheet1!$B$1:$E$1</c:f>
              <c:strCache>
                <c:ptCount val="4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  <c:pt idx="3">
                  <c:v>2019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45.9</c:v>
                </c:pt>
                <c:pt idx="1">
                  <c:v>46.9</c:v>
                </c:pt>
                <c:pt idx="2">
                  <c:v>45</c:v>
                </c:pt>
                <c:pt idx="3">
                  <c:v>43.9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32549024"/>
        <c:axId val="1132550112"/>
      </c:lineChart>
      <c:catAx>
        <c:axId val="113254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72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97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13255011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132550112"/>
        <c:scaling>
          <c:orientation val="minMax"/>
        </c:scaling>
        <c:delete val="0"/>
        <c:axPos val="l"/>
        <c:majorGridlines>
          <c:spPr>
            <a:ln w="3726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spPr>
          <a:ln w="372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97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132549024"/>
        <c:crosses val="autoZero"/>
        <c:crossBetween val="between"/>
      </c:valAx>
      <c:spPr>
        <a:solidFill>
          <a:srgbClr val="C0C0C0"/>
        </a:solidFill>
        <a:ln w="14903">
          <a:solidFill>
            <a:srgbClr val="808080"/>
          </a:solidFill>
          <a:prstDash val="solid"/>
        </a:ln>
      </c:spPr>
    </c:plotArea>
    <c:legend>
      <c:legendPos val="r"/>
      <c:legendEntry>
        <c:idx val="0"/>
        <c:delete val="1"/>
      </c:legendEntry>
      <c:layout>
        <c:manualLayout>
          <c:xMode val="edge"/>
          <c:yMode val="edge"/>
          <c:x val="0.69594594594594594"/>
          <c:y val="0.36597938144329895"/>
          <c:w val="0.29054054054054052"/>
          <c:h val="0.10309278350515463"/>
        </c:manualLayout>
      </c:layout>
      <c:overlay val="0"/>
      <c:spPr>
        <a:noFill/>
        <a:ln w="3726">
          <a:solidFill>
            <a:srgbClr val="000000"/>
          </a:solidFill>
          <a:prstDash val="solid"/>
        </a:ln>
      </c:spPr>
      <c:txPr>
        <a:bodyPr/>
        <a:lstStyle/>
        <a:p>
          <a:pPr>
            <a:defRPr sz="91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997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394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</dc:creator>
  <cp:keywords/>
  <dc:description/>
  <cp:lastModifiedBy>Васильев</cp:lastModifiedBy>
  <cp:revision>2</cp:revision>
  <dcterms:created xsi:type="dcterms:W3CDTF">2019-02-16T09:41:00Z</dcterms:created>
  <dcterms:modified xsi:type="dcterms:W3CDTF">2019-02-16T09:48:00Z</dcterms:modified>
</cp:coreProperties>
</file>